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5378" w14:textId="77777777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  <w:t>HORHAM &amp; ATHELINGTON PARISH COUNCIL</w:t>
      </w:r>
    </w:p>
    <w:p w14:paraId="41C5DA6A" w14:textId="75EEF438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Meeting to be held at Horham Community Centre,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0pm on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Tuesday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F0B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6E5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</w:t>
      </w:r>
      <w:r w:rsidR="00EA6106" w:rsidRPr="00EA610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A61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E5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</w:t>
      </w:r>
      <w:r w:rsidR="004F0B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ly</w:t>
      </w:r>
      <w:r w:rsidR="007E52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5E58FAB5" w14:textId="77777777" w:rsidR="008430D8" w:rsidRPr="008430D8" w:rsidRDefault="008430D8" w:rsidP="0084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96E8AB" w14:textId="3FFB1519" w:rsidR="008430D8" w:rsidRDefault="008430D8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Parish Councillors are duly summoned to attend </w:t>
      </w:r>
      <w:r w:rsidR="001C5D8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 w:rsidR="001C5D8D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Parish </w:t>
      </w:r>
      <w:r w:rsidR="0051707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Council </w:t>
      </w:r>
      <w:r w:rsidR="00F2276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</w:t>
      </w:r>
      <w:r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eeting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Horham and Athelington Parish Council.</w:t>
      </w:r>
    </w:p>
    <w:p w14:paraId="3668A5B7" w14:textId="77777777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Agenda </w:t>
      </w:r>
    </w:p>
    <w:p w14:paraId="67AA1CCB" w14:textId="17D7F487" w:rsidR="008430D8" w:rsidRPr="008430D8" w:rsidRDefault="0030198F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53</w:t>
      </w:r>
      <w:r w:rsidR="004B1D4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Apologies and approvals of absence </w:t>
      </w:r>
    </w:p>
    <w:p w14:paraId="041F843F" w14:textId="3CF8FAA0" w:rsidR="008430D8" w:rsidRPr="008430D8" w:rsidRDefault="0030198F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="008F0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4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Declarations of Interest and Requests for Dispensation </w:t>
      </w:r>
    </w:p>
    <w:p w14:paraId="46218D0B" w14:textId="21C54B01" w:rsidR="00DF197C" w:rsidRPr="008430D8" w:rsidRDefault="0030198F" w:rsidP="007110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="008F0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Approval of the draft Minutes of the meeting held in</w:t>
      </w:r>
      <w:r w:rsidR="00A800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393B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June</w:t>
      </w:r>
      <w:r w:rsidR="00E55D3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03CE6D88" w14:textId="6B640826" w:rsidR="00393B98" w:rsidRDefault="0030198F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8F0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56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Members of the public are invited to give their views and question the Parish Council on issues on the agenda. </w:t>
      </w:r>
    </w:p>
    <w:p w14:paraId="38C7786C" w14:textId="1F5465B4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Reports may be presented by District Councillor Matthew Hicks and County Councillor Peter Gould </w:t>
      </w:r>
    </w:p>
    <w:p w14:paraId="5763A604" w14:textId="60D2AF64" w:rsidR="008430D8" w:rsidRDefault="0030198F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8F0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57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discuss and make comment on the following planning applications: </w:t>
      </w:r>
    </w:p>
    <w:p w14:paraId="5F857335" w14:textId="56B9A8C7" w:rsidR="00393B98" w:rsidRPr="00BD4ACE" w:rsidRDefault="008F091E" w:rsidP="008430D8">
      <w:pPr>
        <w:spacing w:line="240" w:lineRule="auto"/>
        <w:rPr>
          <w:rStyle w:val="address"/>
          <w:rFonts w:ascii="Arial" w:hAnsi="Arial" w:cs="Arial"/>
          <w:color w:val="000000" w:themeColor="text1"/>
          <w:shd w:val="clear" w:color="auto" w:fill="FFFFFF"/>
        </w:rPr>
      </w:pPr>
      <w:r w:rsidRPr="00BD4ACE"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57</w:t>
      </w:r>
      <w:r w:rsidR="009C3D26" w:rsidRPr="00BD4ACE"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a.</w:t>
      </w:r>
      <w:r w:rsidR="009C3D26" w:rsidRPr="00BD4ACE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B75C3" w:rsidRPr="00BD4ACE">
        <w:rPr>
          <w:rStyle w:val="casenumber"/>
          <w:rFonts w:ascii="Arial" w:hAnsi="Arial" w:cs="Arial"/>
          <w:color w:val="000000" w:themeColor="text1"/>
          <w:shd w:val="clear" w:color="auto" w:fill="FFFFFF"/>
        </w:rPr>
        <w:t>DC/23/03336 </w:t>
      </w:r>
      <w:r w:rsidR="003B75C3" w:rsidRPr="00BD4ACE">
        <w:rPr>
          <w:rStyle w:val="divider1"/>
          <w:rFonts w:ascii="Arial" w:hAnsi="Arial" w:cs="Arial"/>
          <w:color w:val="000000" w:themeColor="text1"/>
          <w:shd w:val="clear" w:color="auto" w:fill="FFFFFF"/>
        </w:rPr>
        <w:t>|</w:t>
      </w:r>
      <w:r w:rsidR="003B75C3"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3B75C3"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>Application under S73a for Removal or Variation of a Condition following grant of Planning Permission DC/21/01338 dated 10/02/2022. Town and Country Planning Act 1990 (as amended) - Erection of 7No dwellings and new vehicular access. To vary Condition Number: 2 (Approved Plans and Documents) to enable changes to Plot 1. </w:t>
      </w:r>
      <w:r w:rsidR="003B75C3" w:rsidRPr="00BD4ACE">
        <w:rPr>
          <w:rStyle w:val="divider2"/>
          <w:rFonts w:ascii="Arial" w:hAnsi="Arial" w:cs="Arial"/>
          <w:color w:val="000000" w:themeColor="text1"/>
          <w:shd w:val="clear" w:color="auto" w:fill="FFFFFF"/>
        </w:rPr>
        <w:t>|</w:t>
      </w:r>
      <w:r w:rsidR="003B75C3"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3B75C3"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>Land South East Of Dragon House Worlingworth Road Horham Suffolk</w:t>
      </w:r>
    </w:p>
    <w:p w14:paraId="12A00BAE" w14:textId="03D91E05" w:rsidR="00887548" w:rsidRPr="00BD4ACE" w:rsidRDefault="008F091E" w:rsidP="008430D8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BD4ACE"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57</w:t>
      </w:r>
      <w:r w:rsidR="00C217E8" w:rsidRPr="00BD4ACE"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b.</w:t>
      </w:r>
      <w:r w:rsidR="00C217E8"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217E8" w:rsidRPr="00BD4ACE">
        <w:rPr>
          <w:rStyle w:val="casenumber"/>
          <w:rFonts w:ascii="Arial" w:hAnsi="Arial" w:cs="Arial"/>
          <w:color w:val="000000" w:themeColor="text1"/>
          <w:shd w:val="clear" w:color="auto" w:fill="FFFFFF"/>
        </w:rPr>
        <w:t>DC/23/02811 </w:t>
      </w:r>
      <w:r w:rsidR="00C217E8" w:rsidRPr="00BD4ACE">
        <w:rPr>
          <w:rStyle w:val="divider1"/>
          <w:rFonts w:ascii="Arial" w:hAnsi="Arial" w:cs="Arial"/>
          <w:color w:val="000000" w:themeColor="text1"/>
          <w:shd w:val="clear" w:color="auto" w:fill="FFFFFF"/>
        </w:rPr>
        <w:t>|</w:t>
      </w:r>
      <w:r w:rsidR="00C217E8"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C217E8"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>Application for a Non-Material Amendment relating to DC/21/06406 - Removal of 3No windows on east and west elevations. Red brick facia replaced with coloured render to match future cladding on existing house. </w:t>
      </w:r>
      <w:r w:rsidR="00C217E8" w:rsidRPr="00BD4ACE">
        <w:rPr>
          <w:rStyle w:val="divider2"/>
          <w:rFonts w:ascii="Arial" w:hAnsi="Arial" w:cs="Arial"/>
          <w:color w:val="000000" w:themeColor="text1"/>
          <w:shd w:val="clear" w:color="auto" w:fill="FFFFFF"/>
        </w:rPr>
        <w:t>|</w:t>
      </w:r>
      <w:r w:rsidR="00C217E8"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C217E8"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>Littlecroft The Street Horham Eye Suffolk IP21 5DX</w:t>
      </w:r>
    </w:p>
    <w:p w14:paraId="7ADBBACA" w14:textId="36B882FA" w:rsidR="007D37B3" w:rsidRPr="00851EE6" w:rsidRDefault="007D37B3" w:rsidP="008430D8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Decisions made:</w:t>
      </w:r>
    </w:p>
    <w:p w14:paraId="448E9F67" w14:textId="45A4AF42" w:rsidR="00EE13A0" w:rsidRPr="00BD4ACE" w:rsidRDefault="00774373" w:rsidP="008430D8">
      <w:pPr>
        <w:spacing w:line="240" w:lineRule="auto"/>
        <w:rPr>
          <w:rStyle w:val="address"/>
          <w:rFonts w:ascii="Arial" w:hAnsi="Arial" w:cs="Arial"/>
          <w:color w:val="000000" w:themeColor="text1"/>
          <w:shd w:val="clear" w:color="auto" w:fill="FFFFFF"/>
        </w:rPr>
      </w:pPr>
      <w:r w:rsidRPr="00BD4ACE">
        <w:rPr>
          <w:rStyle w:val="casenumber"/>
          <w:rFonts w:ascii="Arial" w:hAnsi="Arial" w:cs="Arial"/>
          <w:color w:val="000000" w:themeColor="text1"/>
          <w:shd w:val="clear" w:color="auto" w:fill="FFFFFF"/>
        </w:rPr>
        <w:t>DC/23/02811 </w:t>
      </w:r>
      <w:r w:rsidRPr="00BD4ACE">
        <w:rPr>
          <w:rStyle w:val="divider1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>Application for a Non-Material Amendment relating to DC/21/06406 - Removal of 3No windows on east and west elevations. Red brick facia replaced with coloured render to match future cladding on existing house. </w:t>
      </w:r>
      <w:r w:rsidRPr="00BD4ACE">
        <w:rPr>
          <w:rStyle w:val="divider2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>Littlecroft The Street Horham Eye Suffolk IP21 5DX</w:t>
      </w:r>
    </w:p>
    <w:p w14:paraId="39F4F268" w14:textId="53FD0146" w:rsidR="00393B98" w:rsidRPr="00BD4ACE" w:rsidRDefault="00B16D02" w:rsidP="008430D8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BD4ACE">
        <w:rPr>
          <w:rStyle w:val="casenumber"/>
          <w:rFonts w:ascii="Arial" w:hAnsi="Arial" w:cs="Arial"/>
          <w:color w:val="000000" w:themeColor="text1"/>
          <w:shd w:val="clear" w:color="auto" w:fill="FFFFFF"/>
        </w:rPr>
        <w:t>DC/23/02309 </w:t>
      </w:r>
      <w:r w:rsidRPr="00BD4ACE">
        <w:rPr>
          <w:rStyle w:val="divider1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>Application for a Lawful Development Certificate for a Proposed use or development - Re-roofing of existing bungalow, replacing existing rotten cedar wooden shingles with cedral 300 mm x 600 mm thrutone man made blue/black slates. </w:t>
      </w:r>
      <w:r w:rsidRPr="00BD4ACE">
        <w:rPr>
          <w:rStyle w:val="divider2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>The Cedars The Street Horham Eye Suffolk IP21 5DX</w:t>
      </w:r>
    </w:p>
    <w:p w14:paraId="38F4764C" w14:textId="778EA71D" w:rsidR="008430D8" w:rsidRDefault="005E0495" w:rsidP="00D759A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8F091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58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Update on events held/attended </w:t>
      </w:r>
      <w:r w:rsidR="00D759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by councillors 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since </w:t>
      </w:r>
      <w:r w:rsidR="00393B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Junes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’s meetin</w:t>
      </w:r>
      <w:r w:rsidR="00D759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</w:p>
    <w:p w14:paraId="68112691" w14:textId="4F4A0AD4" w:rsidR="00745E9F" w:rsidRDefault="00745E9F" w:rsidP="00347F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449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07/2023-59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Review of governance </w:t>
      </w:r>
      <w:r w:rsidR="005F21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document</w:t>
      </w:r>
      <w:r w:rsidR="001050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s:</w:t>
      </w:r>
    </w:p>
    <w:p w14:paraId="79E50888" w14:textId="109E41D0" w:rsidR="00105030" w:rsidRDefault="00105030" w:rsidP="00347F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59a. Standing Orders</w:t>
      </w:r>
    </w:p>
    <w:p w14:paraId="5EC67842" w14:textId="4741902A" w:rsidR="00105030" w:rsidRDefault="00105030" w:rsidP="00347F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59b. Financial Regulations</w:t>
      </w:r>
    </w:p>
    <w:p w14:paraId="0431C08D" w14:textId="513E3412" w:rsidR="00BD4ACE" w:rsidRDefault="00DA2778" w:rsidP="00347F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59c. Code of Conduct</w:t>
      </w:r>
    </w:p>
    <w:p w14:paraId="4A481D6B" w14:textId="77777777" w:rsidR="00347FEA" w:rsidRDefault="00347FEA" w:rsidP="00347F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56B06C5" w14:textId="2A91D36D" w:rsidR="008430D8" w:rsidRDefault="005E0495" w:rsidP="00FB27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4449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consider and approve payments due, and note </w:t>
      </w:r>
      <w:r w:rsidR="00B149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funds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received. </w:t>
      </w:r>
    </w:p>
    <w:p w14:paraId="179BCE3A" w14:textId="68FFD8B0" w:rsidR="000B7674" w:rsidRDefault="009974B2" w:rsidP="00FB27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60a. </w:t>
      </w:r>
      <w:r w:rsidR="000B7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Current bank balances</w:t>
      </w:r>
      <w:r w:rsidR="00AC73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of 30</w:t>
      </w:r>
      <w:r w:rsidR="00AC73B3" w:rsidRPr="00AC73B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AC73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June 2023</w:t>
      </w:r>
      <w:r w:rsidR="000B7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14:paraId="55616C98" w14:textId="4E15D831" w:rsidR="000B7674" w:rsidRDefault="000B7674" w:rsidP="00FB27F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Community </w:t>
      </w:r>
      <w:r w:rsidR="00AC73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ccount - £8,7</w:t>
      </w:r>
      <w:r w:rsidR="00AC73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93.88</w:t>
      </w:r>
    </w:p>
    <w:p w14:paraId="59E0E644" w14:textId="16043A66" w:rsidR="00AC73B3" w:rsidRPr="008430D8" w:rsidRDefault="00AC73B3" w:rsidP="00FB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Business Premium Account - £102.57</w:t>
      </w:r>
    </w:p>
    <w:p w14:paraId="301C0F05" w14:textId="0FAF7FA9" w:rsidR="00BD37B2" w:rsidRPr="00E25998" w:rsidRDefault="009974B2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259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60b.</w:t>
      </w:r>
      <w:r w:rsidR="00E259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note the increase in hourly rate for the clerks salary. Increase is from 1</w:t>
      </w:r>
      <w:r w:rsidR="00E25998" w:rsidRPr="00E2599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E259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April 2023 </w:t>
      </w:r>
      <w:r w:rsidR="00FA650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hourly rate was £12.45</w:t>
      </w:r>
      <w:r w:rsidR="007176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now increased to £13.45. The increase </w:t>
      </w:r>
      <w:r w:rsidR="00DC6E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comes from</w:t>
      </w:r>
      <w:r w:rsidR="007176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National </w:t>
      </w:r>
      <w:r w:rsidR="00412A5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Joint Council </w:t>
      </w:r>
      <w:r w:rsidR="00DC6E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(NJC)</w:t>
      </w:r>
      <w:r w:rsidR="00304B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which is part of</w:t>
      </w:r>
      <w:r w:rsidR="00DC6E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Local Government Services.</w:t>
      </w:r>
      <w:r w:rsidRPr="00E259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6A458299" w14:textId="77777777" w:rsidR="00FB27F2" w:rsidRDefault="00FB27F2" w:rsidP="008430D8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7A62D3A" w14:textId="77777777" w:rsidR="00FB27F2" w:rsidRDefault="00FB27F2" w:rsidP="008430D8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63320CDD" w14:textId="77777777" w:rsidR="00FB27F2" w:rsidRDefault="00FB27F2" w:rsidP="008430D8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45EF8025" w14:textId="172025F8" w:rsidR="008430D8" w:rsidRPr="008430D8" w:rsidRDefault="00560DD4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60c.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8430D8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550"/>
        <w:gridCol w:w="3871"/>
        <w:gridCol w:w="1084"/>
      </w:tblGrid>
      <w:tr w:rsidR="008430D8" w:rsidRPr="008430D8" w14:paraId="7DF5FBFE" w14:textId="77777777" w:rsidTr="0084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D759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24E1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CABD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B04B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8430D8" w:rsidRPr="008430D8" w14:paraId="39C29EB3" w14:textId="77777777" w:rsidTr="00E074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3BCD" w14:textId="6254E29C" w:rsidR="008430D8" w:rsidRPr="008430D8" w:rsidRDefault="00E36894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E3689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July</w:t>
            </w:r>
            <w:r w:rsidR="009B0F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237A" w14:textId="32F49C9B" w:rsidR="008430D8" w:rsidRPr="008430D8" w:rsidRDefault="004B7091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F0C2" w14:textId="25040D5D" w:rsidR="008430D8" w:rsidRPr="008430D8" w:rsidRDefault="004B7091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  <w:r w:rsidR="00FF52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2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2D3" w14:textId="5F3826E1" w:rsidR="008430D8" w:rsidRPr="008430D8" w:rsidRDefault="004B7091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£34</w:t>
            </w:r>
            <w:r w:rsidR="00A5557B"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6.</w:t>
            </w:r>
            <w:r w:rsidR="0045135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="00A5557B"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</w:tr>
      <w:tr w:rsidR="00815A2C" w:rsidRPr="008430D8" w14:paraId="19B3849A" w14:textId="77777777" w:rsidTr="00E074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8DC7" w14:textId="18626064" w:rsidR="00815A2C" w:rsidRDefault="00420392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June</w:t>
            </w:r>
            <w:r w:rsidR="00C45E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E0A4" w14:textId="6F09B720" w:rsidR="00815A2C" w:rsidRDefault="00C45EA0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C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A2C9" w14:textId="54FF0260" w:rsidR="00815A2C" w:rsidRDefault="00C45EA0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Grass cutting</w:t>
            </w:r>
            <w:r w:rsidR="0098696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(areas of the village)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BD21" w14:textId="393F98F0" w:rsidR="00815A2C" w:rsidRDefault="0098696C" w:rsidP="00843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£60.00</w:t>
            </w:r>
          </w:p>
        </w:tc>
      </w:tr>
    </w:tbl>
    <w:p w14:paraId="04C65858" w14:textId="77777777" w:rsidR="008430D8" w:rsidRPr="008430D8" w:rsidRDefault="008430D8" w:rsidP="0084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37C8DD" w14:textId="49917B6C" w:rsidR="008430D8" w:rsidRPr="008430D8" w:rsidRDefault="00560DD4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60d. </w:t>
      </w:r>
      <w:r w:rsidR="008430D8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Receipts:</w:t>
      </w:r>
      <w:r w:rsidR="00156A22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There were none.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897"/>
        <w:gridCol w:w="2378"/>
        <w:gridCol w:w="1044"/>
      </w:tblGrid>
      <w:tr w:rsidR="008430D8" w:rsidRPr="008430D8" w14:paraId="34A504BF" w14:textId="77777777" w:rsidTr="0084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9629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6E7F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E28A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B141" w14:textId="77777777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8430D8" w:rsidRPr="008430D8" w14:paraId="5E0CF7CF" w14:textId="77777777" w:rsidTr="0084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F039" w14:textId="0629785A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9692" w14:textId="7FFAD0A2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42D0A" w14:textId="5422E30B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B5D8" w14:textId="596CF124" w:rsidR="008430D8" w:rsidRPr="008430D8" w:rsidRDefault="008430D8" w:rsidP="0084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28B9FF5" w14:textId="77777777" w:rsidR="008430D8" w:rsidRPr="008430D8" w:rsidRDefault="008430D8" w:rsidP="0084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29BAB8" w14:textId="2E4D2FBD" w:rsidR="00E40008" w:rsidRDefault="00DB7BD9" w:rsidP="00797B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/2023-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</w:t>
      </w:r>
      <w:r w:rsidR="00BB20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</w:t>
      </w:r>
      <w:r w:rsidR="005C3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325CA3" w:rsidRPr="00EB6F0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Examiners report of the Hoxne Neighbourhood Plan</w:t>
      </w:r>
    </w:p>
    <w:p w14:paraId="76BA1707" w14:textId="77777777" w:rsidR="009924EA" w:rsidRDefault="009924EA" w:rsidP="00797B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99E76A6" w14:textId="7CAD85E2" w:rsidR="009924EA" w:rsidRPr="0060022C" w:rsidRDefault="009924EA" w:rsidP="00797B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924E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07/2023-6</w:t>
      </w:r>
      <w:r w:rsidR="00BB20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National Grid Norwich -Tilbury consultation</w:t>
      </w:r>
    </w:p>
    <w:p w14:paraId="0F28D232" w14:textId="77777777" w:rsidR="00797B3A" w:rsidRDefault="00797B3A" w:rsidP="00797B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2720632" w14:textId="2BE8E4D8" w:rsidR="00D84845" w:rsidRDefault="005E0495" w:rsidP="008F3A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</w:t>
      </w:r>
      <w:r w:rsidR="00BB20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4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Correspondence and urgent matters to be brought to the attention of the Parish Council </w:t>
      </w:r>
    </w:p>
    <w:p w14:paraId="78211E38" w14:textId="75F5B385" w:rsidR="00A12D8D" w:rsidRDefault="006E565C" w:rsidP="008F3A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="00BB20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.1 </w:t>
      </w:r>
      <w:r w:rsidR="00867C3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Concerns raised regarding recent </w:t>
      </w:r>
      <w:r w:rsidR="004B1D4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burglaries’</w:t>
      </w:r>
      <w:r w:rsidR="00867C3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B1D4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a nearby village</w:t>
      </w:r>
    </w:p>
    <w:p w14:paraId="49BDAA6C" w14:textId="19AAAD75" w:rsidR="00024131" w:rsidRDefault="00A943A3" w:rsidP="008F3A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</w:t>
      </w:r>
      <w:r w:rsidR="00BB20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.2 Update regarding a garden in The Street</w:t>
      </w:r>
      <w:r w:rsidR="002B3F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(Cllr. Clark)</w:t>
      </w:r>
    </w:p>
    <w:p w14:paraId="3229104E" w14:textId="77777777" w:rsidR="008F3A7C" w:rsidRDefault="008F3A7C" w:rsidP="008F3A7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2138DDF" w14:textId="347E4178" w:rsidR="008430D8" w:rsidRDefault="005E0495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="008430D8"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 w:rsidR="00A6263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</w:t>
      </w:r>
      <w:r w:rsidR="00BB20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</w:t>
      </w:r>
      <w:r w:rsidR="008430D8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closes</w:t>
      </w:r>
    </w:p>
    <w:p w14:paraId="639F0953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D1493F1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B872CD8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1F9F841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C5E1ABB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C8009A4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2BC53CE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FAE3B6B" w14:textId="77777777" w:rsidR="00C34FF9" w:rsidRDefault="00C34FF9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36464B" w14:textId="77777777" w:rsidR="00AB53FC" w:rsidRDefault="008430D8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Signed by 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M</w:t>
      </w:r>
      <w:r w:rsidR="00831BF0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.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 xml:space="preserve"> Salazar</w:t>
      </w:r>
    </w:p>
    <w:p w14:paraId="5CC34326" w14:textId="09D84D8C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Clerk for Horham and Athelington Parish Council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15A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626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18</w:t>
      </w:r>
      <w:r w:rsidR="00020689" w:rsidRPr="0002068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0206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626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July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A912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</w:p>
    <w:sectPr w:rsidR="008430D8" w:rsidRPr="008430D8" w:rsidSect="0096487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B816" w14:textId="77777777" w:rsidR="007D2B8C" w:rsidRDefault="007D2B8C" w:rsidP="002A6680">
      <w:pPr>
        <w:spacing w:after="0" w:line="240" w:lineRule="auto"/>
      </w:pPr>
      <w:r>
        <w:separator/>
      </w:r>
    </w:p>
  </w:endnote>
  <w:endnote w:type="continuationSeparator" w:id="0">
    <w:p w14:paraId="6BCB2079" w14:textId="77777777" w:rsidR="007D2B8C" w:rsidRDefault="007D2B8C" w:rsidP="002A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74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CA380" w14:textId="18E0917C" w:rsidR="002A6680" w:rsidRDefault="002A66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5A3FEA" w14:textId="77777777" w:rsidR="002A6680" w:rsidRDefault="002A6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AE19" w14:textId="77777777" w:rsidR="007D2B8C" w:rsidRDefault="007D2B8C" w:rsidP="002A6680">
      <w:pPr>
        <w:spacing w:after="0" w:line="240" w:lineRule="auto"/>
      </w:pPr>
      <w:r>
        <w:separator/>
      </w:r>
    </w:p>
  </w:footnote>
  <w:footnote w:type="continuationSeparator" w:id="0">
    <w:p w14:paraId="10802598" w14:textId="77777777" w:rsidR="007D2B8C" w:rsidRDefault="007D2B8C" w:rsidP="002A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DE7"/>
    <w:multiLevelType w:val="multilevel"/>
    <w:tmpl w:val="8A8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B6D00"/>
    <w:multiLevelType w:val="hybridMultilevel"/>
    <w:tmpl w:val="8B22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75712"/>
    <w:multiLevelType w:val="hybridMultilevel"/>
    <w:tmpl w:val="2E42E52A"/>
    <w:lvl w:ilvl="0" w:tplc="E69C76F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960E1"/>
    <w:multiLevelType w:val="hybridMultilevel"/>
    <w:tmpl w:val="7CB486D8"/>
    <w:lvl w:ilvl="0" w:tplc="05944D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7C035A39"/>
    <w:multiLevelType w:val="hybridMultilevel"/>
    <w:tmpl w:val="0D027C02"/>
    <w:lvl w:ilvl="0" w:tplc="D384E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336080948">
    <w:abstractNumId w:val="5"/>
  </w:num>
  <w:num w:numId="5" w16cid:durableId="1185709664">
    <w:abstractNumId w:val="2"/>
  </w:num>
  <w:num w:numId="6" w16cid:durableId="2111731763">
    <w:abstractNumId w:val="3"/>
  </w:num>
  <w:num w:numId="7" w16cid:durableId="1518615650">
    <w:abstractNumId w:val="1"/>
  </w:num>
  <w:num w:numId="8" w16cid:durableId="189827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8"/>
    <w:rsid w:val="0001634F"/>
    <w:rsid w:val="00020689"/>
    <w:rsid w:val="00024131"/>
    <w:rsid w:val="000402BE"/>
    <w:rsid w:val="00082462"/>
    <w:rsid w:val="000934D5"/>
    <w:rsid w:val="000A5F5B"/>
    <w:rsid w:val="000B007C"/>
    <w:rsid w:val="000B02DB"/>
    <w:rsid w:val="000B7674"/>
    <w:rsid w:val="000C7A5F"/>
    <w:rsid w:val="000D7CCE"/>
    <w:rsid w:val="000F3318"/>
    <w:rsid w:val="00105030"/>
    <w:rsid w:val="00115E9B"/>
    <w:rsid w:val="00123074"/>
    <w:rsid w:val="00156A22"/>
    <w:rsid w:val="00164469"/>
    <w:rsid w:val="00170452"/>
    <w:rsid w:val="00172D49"/>
    <w:rsid w:val="00185030"/>
    <w:rsid w:val="0018633C"/>
    <w:rsid w:val="00196AD4"/>
    <w:rsid w:val="001A3BB1"/>
    <w:rsid w:val="001B40EA"/>
    <w:rsid w:val="001C5D8D"/>
    <w:rsid w:val="001E38E2"/>
    <w:rsid w:val="00206DBE"/>
    <w:rsid w:val="00215894"/>
    <w:rsid w:val="00232EBD"/>
    <w:rsid w:val="00236909"/>
    <w:rsid w:val="002507AA"/>
    <w:rsid w:val="00260D7C"/>
    <w:rsid w:val="0026237B"/>
    <w:rsid w:val="0026594F"/>
    <w:rsid w:val="00281072"/>
    <w:rsid w:val="0028539D"/>
    <w:rsid w:val="00292424"/>
    <w:rsid w:val="00296B65"/>
    <w:rsid w:val="002A6680"/>
    <w:rsid w:val="002A701D"/>
    <w:rsid w:val="002B3FA1"/>
    <w:rsid w:val="002B4458"/>
    <w:rsid w:val="002E176C"/>
    <w:rsid w:val="002F37B7"/>
    <w:rsid w:val="0030198F"/>
    <w:rsid w:val="00304B14"/>
    <w:rsid w:val="00325CA3"/>
    <w:rsid w:val="00335137"/>
    <w:rsid w:val="00347D66"/>
    <w:rsid w:val="00347FEA"/>
    <w:rsid w:val="00363121"/>
    <w:rsid w:val="00366FF8"/>
    <w:rsid w:val="00371544"/>
    <w:rsid w:val="00375705"/>
    <w:rsid w:val="00386830"/>
    <w:rsid w:val="0038796A"/>
    <w:rsid w:val="00393B98"/>
    <w:rsid w:val="003A33C0"/>
    <w:rsid w:val="003B75C3"/>
    <w:rsid w:val="003C3001"/>
    <w:rsid w:val="003F0EDF"/>
    <w:rsid w:val="003F627A"/>
    <w:rsid w:val="00412A5F"/>
    <w:rsid w:val="00415A05"/>
    <w:rsid w:val="00420392"/>
    <w:rsid w:val="00425428"/>
    <w:rsid w:val="00426169"/>
    <w:rsid w:val="0044194C"/>
    <w:rsid w:val="004449DC"/>
    <w:rsid w:val="00444BCD"/>
    <w:rsid w:val="0045135D"/>
    <w:rsid w:val="00454ECE"/>
    <w:rsid w:val="00454F77"/>
    <w:rsid w:val="004667A8"/>
    <w:rsid w:val="004B1D4B"/>
    <w:rsid w:val="004B7091"/>
    <w:rsid w:val="004C3A15"/>
    <w:rsid w:val="004E3BEA"/>
    <w:rsid w:val="004F0B96"/>
    <w:rsid w:val="00517070"/>
    <w:rsid w:val="00520AE0"/>
    <w:rsid w:val="00560DD4"/>
    <w:rsid w:val="005B031F"/>
    <w:rsid w:val="005B3699"/>
    <w:rsid w:val="005C3D82"/>
    <w:rsid w:val="005D67DE"/>
    <w:rsid w:val="005E0495"/>
    <w:rsid w:val="005F21D3"/>
    <w:rsid w:val="0060022C"/>
    <w:rsid w:val="00616433"/>
    <w:rsid w:val="006320AB"/>
    <w:rsid w:val="0063505C"/>
    <w:rsid w:val="00643D88"/>
    <w:rsid w:val="00660DC7"/>
    <w:rsid w:val="006709EC"/>
    <w:rsid w:val="00691B8C"/>
    <w:rsid w:val="006C456D"/>
    <w:rsid w:val="006D217F"/>
    <w:rsid w:val="006E558C"/>
    <w:rsid w:val="006E565C"/>
    <w:rsid w:val="00703417"/>
    <w:rsid w:val="0071106F"/>
    <w:rsid w:val="00717622"/>
    <w:rsid w:val="00720623"/>
    <w:rsid w:val="00720A4C"/>
    <w:rsid w:val="00736393"/>
    <w:rsid w:val="00745CB0"/>
    <w:rsid w:val="00745E9F"/>
    <w:rsid w:val="00760142"/>
    <w:rsid w:val="00774373"/>
    <w:rsid w:val="00783C1E"/>
    <w:rsid w:val="0079494A"/>
    <w:rsid w:val="00797B3A"/>
    <w:rsid w:val="007D2B8C"/>
    <w:rsid w:val="007D37B3"/>
    <w:rsid w:val="007E2646"/>
    <w:rsid w:val="007E52B2"/>
    <w:rsid w:val="008002BC"/>
    <w:rsid w:val="00804E20"/>
    <w:rsid w:val="00815A2C"/>
    <w:rsid w:val="00831BF0"/>
    <w:rsid w:val="00833C96"/>
    <w:rsid w:val="008423D5"/>
    <w:rsid w:val="008430D8"/>
    <w:rsid w:val="00851EE6"/>
    <w:rsid w:val="00867C39"/>
    <w:rsid w:val="00887548"/>
    <w:rsid w:val="00895BD7"/>
    <w:rsid w:val="008C60FA"/>
    <w:rsid w:val="008D05D2"/>
    <w:rsid w:val="008D4E67"/>
    <w:rsid w:val="008F091E"/>
    <w:rsid w:val="008F3A7C"/>
    <w:rsid w:val="00902D4D"/>
    <w:rsid w:val="00957B92"/>
    <w:rsid w:val="00961781"/>
    <w:rsid w:val="00964874"/>
    <w:rsid w:val="009714AD"/>
    <w:rsid w:val="009774AF"/>
    <w:rsid w:val="0098696C"/>
    <w:rsid w:val="009924EA"/>
    <w:rsid w:val="009974B2"/>
    <w:rsid w:val="009A0670"/>
    <w:rsid w:val="009B0F5B"/>
    <w:rsid w:val="009C1B92"/>
    <w:rsid w:val="009C1DCE"/>
    <w:rsid w:val="009C3D26"/>
    <w:rsid w:val="00A12D8D"/>
    <w:rsid w:val="00A24A1C"/>
    <w:rsid w:val="00A3222F"/>
    <w:rsid w:val="00A32DB9"/>
    <w:rsid w:val="00A42D8B"/>
    <w:rsid w:val="00A5557B"/>
    <w:rsid w:val="00A6263D"/>
    <w:rsid w:val="00A67B77"/>
    <w:rsid w:val="00A72C3E"/>
    <w:rsid w:val="00A80080"/>
    <w:rsid w:val="00A9121C"/>
    <w:rsid w:val="00A943A3"/>
    <w:rsid w:val="00A965FA"/>
    <w:rsid w:val="00AB3EA6"/>
    <w:rsid w:val="00AB53FC"/>
    <w:rsid w:val="00AB6F7B"/>
    <w:rsid w:val="00AC73B3"/>
    <w:rsid w:val="00AD1831"/>
    <w:rsid w:val="00AD1C78"/>
    <w:rsid w:val="00AD3A93"/>
    <w:rsid w:val="00AD76E4"/>
    <w:rsid w:val="00B149ED"/>
    <w:rsid w:val="00B16D02"/>
    <w:rsid w:val="00B177CB"/>
    <w:rsid w:val="00B23EED"/>
    <w:rsid w:val="00B73E1D"/>
    <w:rsid w:val="00B77670"/>
    <w:rsid w:val="00B829BC"/>
    <w:rsid w:val="00BA07C3"/>
    <w:rsid w:val="00BB1518"/>
    <w:rsid w:val="00BB20B6"/>
    <w:rsid w:val="00BC7731"/>
    <w:rsid w:val="00BD37B2"/>
    <w:rsid w:val="00BD4ACE"/>
    <w:rsid w:val="00BF24AD"/>
    <w:rsid w:val="00C217E8"/>
    <w:rsid w:val="00C34FF9"/>
    <w:rsid w:val="00C40997"/>
    <w:rsid w:val="00C457F4"/>
    <w:rsid w:val="00C45EA0"/>
    <w:rsid w:val="00C57A87"/>
    <w:rsid w:val="00C76020"/>
    <w:rsid w:val="00C81841"/>
    <w:rsid w:val="00C827E7"/>
    <w:rsid w:val="00CA1DA5"/>
    <w:rsid w:val="00CA3326"/>
    <w:rsid w:val="00CB6944"/>
    <w:rsid w:val="00CC5475"/>
    <w:rsid w:val="00CD1D3D"/>
    <w:rsid w:val="00CD6CA4"/>
    <w:rsid w:val="00D551A0"/>
    <w:rsid w:val="00D759A5"/>
    <w:rsid w:val="00D82CE2"/>
    <w:rsid w:val="00D840A5"/>
    <w:rsid w:val="00D84845"/>
    <w:rsid w:val="00D852DB"/>
    <w:rsid w:val="00DA2778"/>
    <w:rsid w:val="00DA3D5F"/>
    <w:rsid w:val="00DA7A16"/>
    <w:rsid w:val="00DB7BD9"/>
    <w:rsid w:val="00DC6E0E"/>
    <w:rsid w:val="00DD4A98"/>
    <w:rsid w:val="00DE3C52"/>
    <w:rsid w:val="00DF197C"/>
    <w:rsid w:val="00E0741C"/>
    <w:rsid w:val="00E25998"/>
    <w:rsid w:val="00E36894"/>
    <w:rsid w:val="00E40008"/>
    <w:rsid w:val="00E55D3B"/>
    <w:rsid w:val="00E70F1A"/>
    <w:rsid w:val="00E87DF9"/>
    <w:rsid w:val="00EA6106"/>
    <w:rsid w:val="00EB6F03"/>
    <w:rsid w:val="00EC0BE3"/>
    <w:rsid w:val="00ED2125"/>
    <w:rsid w:val="00EE13A0"/>
    <w:rsid w:val="00EE3230"/>
    <w:rsid w:val="00EF027D"/>
    <w:rsid w:val="00EF7CFD"/>
    <w:rsid w:val="00F00146"/>
    <w:rsid w:val="00F001AD"/>
    <w:rsid w:val="00F02AE1"/>
    <w:rsid w:val="00F042F3"/>
    <w:rsid w:val="00F07E12"/>
    <w:rsid w:val="00F22760"/>
    <w:rsid w:val="00F33173"/>
    <w:rsid w:val="00F55AE6"/>
    <w:rsid w:val="00F63628"/>
    <w:rsid w:val="00F77CFA"/>
    <w:rsid w:val="00F81B4C"/>
    <w:rsid w:val="00F82184"/>
    <w:rsid w:val="00FA650C"/>
    <w:rsid w:val="00FB09B0"/>
    <w:rsid w:val="00FB27F2"/>
    <w:rsid w:val="00FC2922"/>
    <w:rsid w:val="00FC3BB7"/>
    <w:rsid w:val="00FD07AF"/>
    <w:rsid w:val="00FE6BC0"/>
    <w:rsid w:val="00FF0197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7AF0"/>
  <w15:chartTrackingRefBased/>
  <w15:docId w15:val="{EE51C071-ED3B-42D8-8035-C364184D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54F77"/>
    <w:pPr>
      <w:ind w:left="720"/>
      <w:contextualSpacing/>
    </w:pPr>
  </w:style>
  <w:style w:type="character" w:customStyle="1" w:styleId="casenumber">
    <w:name w:val="casenumber"/>
    <w:basedOn w:val="DefaultParagraphFont"/>
    <w:rsid w:val="008002BC"/>
  </w:style>
  <w:style w:type="character" w:customStyle="1" w:styleId="divider1">
    <w:name w:val="divider1"/>
    <w:basedOn w:val="DefaultParagraphFont"/>
    <w:rsid w:val="008002BC"/>
  </w:style>
  <w:style w:type="character" w:customStyle="1" w:styleId="description">
    <w:name w:val="description"/>
    <w:basedOn w:val="DefaultParagraphFont"/>
    <w:rsid w:val="008002BC"/>
  </w:style>
  <w:style w:type="character" w:customStyle="1" w:styleId="divider2">
    <w:name w:val="divider2"/>
    <w:basedOn w:val="DefaultParagraphFont"/>
    <w:rsid w:val="008002BC"/>
  </w:style>
  <w:style w:type="character" w:customStyle="1" w:styleId="address">
    <w:name w:val="address"/>
    <w:basedOn w:val="DefaultParagraphFont"/>
    <w:rsid w:val="008002BC"/>
  </w:style>
  <w:style w:type="paragraph" w:styleId="Header">
    <w:name w:val="header"/>
    <w:basedOn w:val="Normal"/>
    <w:link w:val="Head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680"/>
  </w:style>
  <w:style w:type="paragraph" w:styleId="Footer">
    <w:name w:val="footer"/>
    <w:basedOn w:val="Normal"/>
    <w:link w:val="Foot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680"/>
  </w:style>
  <w:style w:type="character" w:styleId="Hyperlink">
    <w:name w:val="Hyperlink"/>
    <w:basedOn w:val="DefaultParagraphFont"/>
    <w:uiPriority w:val="99"/>
    <w:unhideWhenUsed/>
    <w:rsid w:val="00EC0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63</cp:revision>
  <cp:lastPrinted>2023-07-20T09:19:00Z</cp:lastPrinted>
  <dcterms:created xsi:type="dcterms:W3CDTF">2023-07-19T17:05:00Z</dcterms:created>
  <dcterms:modified xsi:type="dcterms:W3CDTF">2023-07-20T10:34:00Z</dcterms:modified>
</cp:coreProperties>
</file>